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Name: _________________________  Homework due Wednesday  2/12/2020</w:t>
      </w:r>
    </w:p>
    <w:p w14:paraId="00000002" w14:textId="77777777" w:rsidR="00FD6AC6" w:rsidRDefault="00847CAC">
      <w:pPr>
        <w:pStyle w:val="normal0"/>
        <w:spacing w:before="240" w:after="240" w:line="480" w:lineRule="auto"/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Case study on </w:t>
      </w:r>
      <w:r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Porpora Marcasciano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! Today we will discuss the life of this author and  her contributions to the Trans movement.  </w:t>
      </w:r>
      <w:r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Find 3-4 facts on Porpora Marcasciano after reading these two links:</w:t>
      </w:r>
    </w:p>
    <w:p w14:paraId="00000003" w14:textId="77777777" w:rsidR="00FD6AC6" w:rsidRDefault="00443607">
      <w:pPr>
        <w:pStyle w:val="normal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847C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https://translate.google.com/translate?hl=en&amp;sl=it&amp;u=https://www.repubblica.it/solidarieta/2015/03/30/news/porpora_marcasciano_una_rivoluzione_favolosa-110868916/&amp;prev=search</w:t>
        </w:r>
      </w:hyperlink>
    </w:p>
    <w:p w14:paraId="00000004" w14:textId="77777777" w:rsidR="00FD6AC6" w:rsidRDefault="00FD6AC6">
      <w:pPr>
        <w:pStyle w:val="normal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FD6AC6" w:rsidRDefault="00443607">
      <w:pPr>
        <w:pStyle w:val="normal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847C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https://en.firenzenotte.it/Centro-per-l-arte-contemporanea-Luigi-Pecci/Queer-Tour-guided-tour-with-purple-Marcasciano-and-Liana-Villages/02-03-2019/</w:t>
        </w:r>
      </w:hyperlink>
    </w:p>
    <w:p w14:paraId="00000006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___________________________________________________________________________</w:t>
      </w:r>
    </w:p>
    <w:p w14:paraId="00000007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___________________________________________________________________________</w:t>
      </w:r>
    </w:p>
    <w:p w14:paraId="00000008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___________________________________________________________________________</w:t>
      </w:r>
    </w:p>
    <w:p w14:paraId="00000009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___________________________________________________________________________</w:t>
      </w:r>
    </w:p>
    <w:p w14:paraId="0000000A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___________________________________________________________________________</w:t>
      </w:r>
    </w:p>
    <w:p w14:paraId="0000000B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___________________________________________________________________________</w:t>
      </w:r>
    </w:p>
    <w:p w14:paraId="0000000C" w14:textId="77777777" w:rsidR="00FD6AC6" w:rsidRDefault="00FD6AC6">
      <w:pPr>
        <w:pStyle w:val="normal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FD6AC6" w:rsidRDefault="00FD6AC6">
      <w:pPr>
        <w:pStyle w:val="normal0"/>
        <w:spacing w:before="240" w:after="240" w:line="480" w:lineRule="auto"/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</w:pPr>
    </w:p>
    <w:p w14:paraId="37F00757" w14:textId="77777777" w:rsidR="00443607" w:rsidRDefault="00443607">
      <w:pPr>
        <w:pStyle w:val="normal0"/>
        <w:spacing w:before="240" w:after="240" w:line="480" w:lineRule="auto"/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</w:pPr>
    </w:p>
    <w:p w14:paraId="303CF648" w14:textId="77777777" w:rsidR="00443607" w:rsidRDefault="00443607">
      <w:pPr>
        <w:pStyle w:val="normal0"/>
        <w:spacing w:before="240" w:after="240" w:line="480" w:lineRule="auto"/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</w:pPr>
    </w:p>
    <w:p w14:paraId="2DC0E659" w14:textId="77777777" w:rsidR="00443607" w:rsidRDefault="00443607">
      <w:pPr>
        <w:pStyle w:val="normal0"/>
        <w:spacing w:before="240" w:after="240" w:line="480" w:lineRule="auto"/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</w:pPr>
      <w:bookmarkStart w:id="0" w:name="_GoBack"/>
      <w:bookmarkEnd w:id="0"/>
    </w:p>
    <w:p w14:paraId="0000000E" w14:textId="77777777" w:rsidR="00FD6AC6" w:rsidRDefault="00847CAC">
      <w:pPr>
        <w:pStyle w:val="normal0"/>
        <w:spacing w:before="240" w:after="240" w:line="480" w:lineRule="auto"/>
        <w:rPr>
          <w:rFonts w:ascii="Times New Roman" w:eastAsia="Times New Roman" w:hAnsi="Times New Roman" w:cs="Times New Roman"/>
          <w:b/>
          <w:color w:val="131313"/>
        </w:rPr>
      </w:pPr>
      <w:r>
        <w:rPr>
          <w:rFonts w:ascii="Times New Roman" w:eastAsia="Times New Roman" w:hAnsi="Times New Roman" w:cs="Times New Roman"/>
          <w:b/>
          <w:color w:val="131313"/>
        </w:rPr>
        <w:lastRenderedPageBreak/>
        <w:t>Read your assigned chapter and answer the following questions:</w:t>
      </w:r>
    </w:p>
    <w:p w14:paraId="0000000F" w14:textId="77777777" w:rsidR="00FD6AC6" w:rsidRDefault="00443607">
      <w:pPr>
        <w:pStyle w:val="normal0"/>
        <w:spacing w:before="240" w:after="240" w:line="480" w:lineRule="auto"/>
        <w:rPr>
          <w:rFonts w:ascii="Times New Roman" w:eastAsia="Times New Roman" w:hAnsi="Times New Roman" w:cs="Times New Roman"/>
          <w:b/>
          <w:color w:val="131313"/>
        </w:rPr>
      </w:pPr>
      <w:hyperlink r:id="rId8">
        <w:r w:rsidR="00847CAC">
          <w:rPr>
            <w:rFonts w:ascii="Times New Roman" w:eastAsia="Times New Roman" w:hAnsi="Times New Roman" w:cs="Times New Roman"/>
            <w:b/>
            <w:color w:val="1155CC"/>
            <w:u w:val="single"/>
          </w:rPr>
          <w:t>https://read.dukeupress.edu/tsq/article/6/1/124/137393/Excerpts-from-The-Dawn-of-the-Bad-Trans-Women?searchresult=1</w:t>
        </w:r>
      </w:hyperlink>
    </w:p>
    <w:p w14:paraId="00000010" w14:textId="77777777" w:rsidR="00FD6AC6" w:rsidRDefault="00847CAC">
      <w:pPr>
        <w:pStyle w:val="normal0"/>
        <w:spacing w:before="240" w:after="240"/>
        <w:rPr>
          <w:rFonts w:ascii="Times New Roman" w:eastAsia="Times New Roman" w:hAnsi="Times New Roman" w:cs="Times New Roman"/>
          <w:b/>
          <w:color w:val="131313"/>
        </w:rPr>
      </w:pPr>
      <w:r>
        <w:rPr>
          <w:rFonts w:ascii="Times New Roman" w:eastAsia="Times New Roman" w:hAnsi="Times New Roman" w:cs="Times New Roman"/>
          <w:b/>
          <w:color w:val="131313"/>
        </w:rPr>
        <w:t xml:space="preserve">For Chapter 1: </w:t>
      </w:r>
    </w:p>
    <w:p w14:paraId="00000011" w14:textId="77777777" w:rsidR="00FD6AC6" w:rsidRDefault="00847CAC">
      <w:pPr>
        <w:pStyle w:val="normal0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  <w:color w:val="131313"/>
        </w:rPr>
      </w:pPr>
      <w:r>
        <w:rPr>
          <w:rFonts w:ascii="Times New Roman" w:eastAsia="Times New Roman" w:hAnsi="Times New Roman" w:cs="Times New Roman"/>
          <w:b/>
          <w:color w:val="131313"/>
        </w:rPr>
        <w:t xml:space="preserve">Why do you think Porpora and her sister were so shocked to see the two transgender women? </w:t>
      </w:r>
    </w:p>
    <w:p w14:paraId="00000012" w14:textId="77777777" w:rsidR="00FD6AC6" w:rsidRDefault="00847CAC">
      <w:pPr>
        <w:pStyle w:val="normal0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b/>
          <w:color w:val="131313"/>
        </w:rPr>
      </w:pPr>
      <w:r>
        <w:rPr>
          <w:rFonts w:ascii="Times New Roman" w:eastAsia="Times New Roman" w:hAnsi="Times New Roman" w:cs="Times New Roman"/>
          <w:b/>
          <w:color w:val="131313"/>
        </w:rPr>
        <w:t>What are two takeaways you got from this excerpt?</w:t>
      </w:r>
    </w:p>
    <w:p w14:paraId="00000013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___________________________________________________________________________</w:t>
      </w:r>
    </w:p>
    <w:p w14:paraId="00000014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15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16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17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18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19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b/>
          <w:color w:val="131313"/>
        </w:rPr>
      </w:pPr>
      <w:r>
        <w:rPr>
          <w:rFonts w:ascii="Times New Roman" w:eastAsia="Times New Roman" w:hAnsi="Times New Roman" w:cs="Times New Roman"/>
          <w:b/>
          <w:color w:val="131313"/>
        </w:rPr>
        <w:t>For Chapter 3:</w:t>
      </w:r>
    </w:p>
    <w:p w14:paraId="0000001A" w14:textId="77777777" w:rsidR="00FD6AC6" w:rsidRDefault="00847CAC">
      <w:pPr>
        <w:pStyle w:val="normal0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131313"/>
        </w:rPr>
      </w:pPr>
      <w:r>
        <w:rPr>
          <w:rFonts w:ascii="Times New Roman" w:eastAsia="Times New Roman" w:hAnsi="Times New Roman" w:cs="Times New Roman"/>
          <w:b/>
          <w:color w:val="131313"/>
        </w:rPr>
        <w:t>Porpora says, “f</w:t>
      </w:r>
      <w:r>
        <w:rPr>
          <w:rFonts w:ascii="Times New Roman" w:eastAsia="Times New Roman" w:hAnsi="Times New Roman" w:cs="Times New Roman"/>
          <w:b/>
          <w:color w:val="131313"/>
          <w:highlight w:val="white"/>
        </w:rPr>
        <w:t>or a trans woman, living without selling sex was unthinkable.” Why do you think prostituion for transgenders was so normalized?</w:t>
      </w:r>
    </w:p>
    <w:p w14:paraId="0000001B" w14:textId="77777777" w:rsidR="00FD6AC6" w:rsidRDefault="00847CAC">
      <w:pPr>
        <w:pStyle w:val="normal0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131313"/>
          <w:highlight w:val="white"/>
        </w:rPr>
      </w:pPr>
      <w:r>
        <w:rPr>
          <w:rFonts w:ascii="Times New Roman" w:eastAsia="Times New Roman" w:hAnsi="Times New Roman" w:cs="Times New Roman"/>
          <w:b/>
          <w:color w:val="131313"/>
          <w:highlight w:val="white"/>
        </w:rPr>
        <w:t>What are two takeaways you got from this excerpt?</w:t>
      </w:r>
    </w:p>
    <w:p w14:paraId="0000001C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___________________________________________________________________________</w:t>
      </w:r>
    </w:p>
    <w:p w14:paraId="0000001D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1E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1F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20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21" w14:textId="77777777" w:rsidR="00FD6AC6" w:rsidRDefault="00847CAC">
      <w:pPr>
        <w:pStyle w:val="normal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     ___________________________________________________________________________</w:t>
      </w:r>
    </w:p>
    <w:p w14:paraId="00000022" w14:textId="77777777" w:rsidR="00FD6AC6" w:rsidRDefault="00FD6AC6">
      <w:pPr>
        <w:pStyle w:val="normal0"/>
      </w:pPr>
    </w:p>
    <w:sectPr w:rsidR="00FD6A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D74"/>
    <w:multiLevelType w:val="multilevel"/>
    <w:tmpl w:val="062415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A0D5BB6"/>
    <w:multiLevelType w:val="multilevel"/>
    <w:tmpl w:val="472481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6AC6"/>
    <w:rsid w:val="00443607"/>
    <w:rsid w:val="00847CAC"/>
    <w:rsid w:val="00F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translate.google.com/translate?hl=en&amp;sl=it&amp;u=https://www.repubblica.it/solidarieta/2015/03/30/news/porpora_marcasciano_una_rivoluzione_favolosa-110868916/&amp;prev=search" TargetMode="External"/><Relationship Id="rId7" Type="http://schemas.openxmlformats.org/officeDocument/2006/relationships/hyperlink" Target="https://en.firenzenotte.it/Centro-per-l-arte-contemporanea-Luigi-Pecci/Queer-Tour-guided-tour-with-purple-Marcasciano-and-Liana-Villages/02-03-2019/" TargetMode="External"/><Relationship Id="rId8" Type="http://schemas.openxmlformats.org/officeDocument/2006/relationships/hyperlink" Target="https://read.dukeupress.edu/tsq/article/6/1/124/137393/Excerpts-from-The-Dawn-of-the-Bad-Trans-Women?searchresult=1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Macintosh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2020-02-08T22:07:00Z</dcterms:created>
  <dcterms:modified xsi:type="dcterms:W3CDTF">2020-02-08T22:07:00Z</dcterms:modified>
</cp:coreProperties>
</file>