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1B" w:rsidRDefault="00365D1B" w:rsidP="00365D1B">
      <w:pPr>
        <w:jc w:val="both"/>
      </w:pPr>
    </w:p>
    <w:p w:rsidR="00573049" w:rsidRDefault="00365D1B" w:rsidP="00365D1B">
      <w:pPr>
        <w:jc w:val="both"/>
        <w:rPr>
          <w:rFonts w:ascii="Garamond" w:hAnsi="Garamond"/>
        </w:rPr>
      </w:pPr>
      <w:r>
        <w:rPr>
          <w:rFonts w:ascii="Garamond" w:hAnsi="Garamond"/>
        </w:rPr>
        <w:t>Prompt</w:t>
      </w:r>
      <w:r w:rsidRPr="00365D1B">
        <w:rPr>
          <w:rFonts w:ascii="Garamond" w:hAnsi="Garamond"/>
        </w:rPr>
        <w:t xml:space="preserve">: </w:t>
      </w:r>
      <w:r w:rsidR="00573049">
        <w:rPr>
          <w:rFonts w:ascii="Garamond" w:hAnsi="Garamond"/>
        </w:rPr>
        <w:t xml:space="preserve">This reaction paper is comprised of two parts. </w:t>
      </w:r>
    </w:p>
    <w:p w:rsidR="00573049" w:rsidRDefault="00573049" w:rsidP="00365D1B">
      <w:pPr>
        <w:jc w:val="both"/>
        <w:rPr>
          <w:rFonts w:ascii="Garamond" w:hAnsi="Garamond"/>
        </w:rPr>
      </w:pPr>
    </w:p>
    <w:p w:rsidR="00573049" w:rsidRDefault="00573049" w:rsidP="00365D1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For </w:t>
      </w:r>
      <w:r w:rsidRPr="00573049">
        <w:rPr>
          <w:rFonts w:ascii="Garamond" w:hAnsi="Garamond"/>
          <w:b/>
        </w:rPr>
        <w:t>part 1</w:t>
      </w:r>
      <w:r>
        <w:rPr>
          <w:rFonts w:ascii="Garamond" w:hAnsi="Garamond"/>
          <w:b/>
        </w:rPr>
        <w:t xml:space="preserve"> </w:t>
      </w:r>
      <w:r w:rsidRPr="00573049">
        <w:rPr>
          <w:rFonts w:ascii="Garamond" w:hAnsi="Garamond"/>
        </w:rPr>
        <w:t>please: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(a) summarize what you learned during the process of creating your “</w:t>
      </w:r>
      <w:proofErr w:type="spellStart"/>
      <w:r>
        <w:rPr>
          <w:rFonts w:ascii="Garamond" w:hAnsi="Garamond"/>
        </w:rPr>
        <w:t>unessay</w:t>
      </w:r>
      <w:proofErr w:type="spellEnd"/>
      <w:r>
        <w:rPr>
          <w:rFonts w:ascii="Garamond" w:hAnsi="Garamond"/>
        </w:rPr>
        <w:t>” project (new content and/or responses to research questions &amp; challenges you overcame while putting your project together); (b) evaluate the effectiveness of producing an “</w:t>
      </w:r>
      <w:proofErr w:type="spellStart"/>
      <w:r>
        <w:rPr>
          <w:rFonts w:ascii="Garamond" w:hAnsi="Garamond"/>
        </w:rPr>
        <w:t>unessay</w:t>
      </w:r>
      <w:proofErr w:type="spellEnd"/>
      <w:r>
        <w:rPr>
          <w:rFonts w:ascii="Garamond" w:hAnsi="Garamond"/>
        </w:rPr>
        <w:t>,” in lieu of a traditional research paper, on your learning (i.e. Did creating this project help you develop new skills? Did embracing creativity impede your ability to be organized/ make it more challenging for you to convey what you learned?); and (c) share advice for a future student who is asked to create an “</w:t>
      </w:r>
      <w:proofErr w:type="spellStart"/>
      <w:r>
        <w:rPr>
          <w:rFonts w:ascii="Garamond" w:hAnsi="Garamond"/>
        </w:rPr>
        <w:t>unessay</w:t>
      </w:r>
      <w:proofErr w:type="spellEnd"/>
      <w:r>
        <w:rPr>
          <w:rFonts w:ascii="Garamond" w:hAnsi="Garamond"/>
        </w:rPr>
        <w:t>.”</w:t>
      </w:r>
    </w:p>
    <w:p w:rsidR="00573049" w:rsidRDefault="00573049" w:rsidP="00365D1B">
      <w:pPr>
        <w:jc w:val="both"/>
        <w:rPr>
          <w:rFonts w:ascii="Garamond" w:hAnsi="Garamond"/>
        </w:rPr>
      </w:pPr>
    </w:p>
    <w:p w:rsidR="00573049" w:rsidRDefault="00573049" w:rsidP="00365D1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For </w:t>
      </w:r>
      <w:r w:rsidRPr="00573049">
        <w:rPr>
          <w:rFonts w:ascii="Garamond" w:hAnsi="Garamond"/>
          <w:b/>
        </w:rPr>
        <w:t>part 2</w:t>
      </w:r>
      <w:r>
        <w:rPr>
          <w:rFonts w:ascii="Garamond" w:hAnsi="Garamond"/>
        </w:rPr>
        <w:t>: after viewing for peers’ “</w:t>
      </w:r>
      <w:proofErr w:type="spellStart"/>
      <w:r>
        <w:rPr>
          <w:rFonts w:ascii="Garamond" w:hAnsi="Garamond"/>
        </w:rPr>
        <w:t>unessay</w:t>
      </w:r>
      <w:proofErr w:type="spellEnd"/>
      <w:r>
        <w:rPr>
          <w:rFonts w:ascii="Garamond" w:hAnsi="Garamond"/>
        </w:rPr>
        <w:t>” projects, please: (a) summarize two pieces of information that you learned (or were reinforced) in viewing these projects; and (b) comment on the different modalities used by your peers and how they enriched your learning.</w:t>
      </w:r>
      <w:bookmarkStart w:id="0" w:name="_GoBack"/>
      <w:bookmarkEnd w:id="0"/>
    </w:p>
    <w:p w:rsidR="00573049" w:rsidRDefault="00573049" w:rsidP="00365D1B">
      <w:pPr>
        <w:jc w:val="both"/>
        <w:rPr>
          <w:rFonts w:ascii="Garamond" w:hAnsi="Garamond"/>
        </w:rPr>
      </w:pPr>
    </w:p>
    <w:p w:rsidR="00365D1B" w:rsidRPr="00365D1B" w:rsidRDefault="00365D1B" w:rsidP="00365D1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Please write between </w:t>
      </w:r>
      <w:r w:rsidRPr="00365D1B">
        <w:rPr>
          <w:rFonts w:ascii="Garamond" w:hAnsi="Garamond"/>
          <w:b/>
        </w:rPr>
        <w:t>250-300 words</w:t>
      </w:r>
      <w:r>
        <w:rPr>
          <w:rFonts w:ascii="Garamond" w:hAnsi="Garamond"/>
        </w:rPr>
        <w:t xml:space="preserve">. This reaction paper is due by </w:t>
      </w:r>
      <w:r w:rsidR="00573049">
        <w:rPr>
          <w:rFonts w:ascii="Garamond" w:hAnsi="Garamond"/>
          <w:b/>
        </w:rPr>
        <w:t>Monday, March 30</w:t>
      </w:r>
      <w:r w:rsidRPr="00365D1B">
        <w:rPr>
          <w:rFonts w:ascii="Garamond" w:hAnsi="Garamond"/>
          <w:b/>
          <w:vertAlign w:val="superscript"/>
        </w:rPr>
        <w:t>th</w:t>
      </w:r>
      <w:r w:rsidR="00573049">
        <w:rPr>
          <w:rFonts w:ascii="Garamond" w:hAnsi="Garamond"/>
          <w:b/>
        </w:rPr>
        <w:t xml:space="preserve">. </w:t>
      </w:r>
    </w:p>
    <w:sectPr w:rsidR="00365D1B" w:rsidRPr="00365D1B" w:rsidSect="003637A7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D1B" w:rsidRDefault="00365D1B" w:rsidP="00365D1B">
      <w:r>
        <w:separator/>
      </w:r>
    </w:p>
  </w:endnote>
  <w:endnote w:type="continuationSeparator" w:id="0">
    <w:p w:rsidR="00365D1B" w:rsidRDefault="00365D1B" w:rsidP="0036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D1B" w:rsidRDefault="00365D1B" w:rsidP="00365D1B">
      <w:r>
        <w:separator/>
      </w:r>
    </w:p>
  </w:footnote>
  <w:footnote w:type="continuationSeparator" w:id="0">
    <w:p w:rsidR="00365D1B" w:rsidRDefault="00365D1B" w:rsidP="00365D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D1B" w:rsidRPr="00365D1B" w:rsidRDefault="00365D1B" w:rsidP="00365D1B">
    <w:pPr>
      <w:rPr>
        <w:rFonts w:ascii="Garamond" w:hAnsi="Garamond"/>
      </w:rPr>
    </w:pPr>
    <w:r w:rsidRPr="00365D1B">
      <w:rPr>
        <w:rFonts w:ascii="Garamond" w:hAnsi="Garamond"/>
      </w:rPr>
      <w:t xml:space="preserve">ITAL 295: </w:t>
    </w:r>
    <w:r w:rsidR="00EA4C28">
      <w:rPr>
        <w:rFonts w:ascii="Garamond" w:hAnsi="Garamond"/>
      </w:rPr>
      <w:t>“</w:t>
    </w:r>
    <w:proofErr w:type="spellStart"/>
    <w:r w:rsidR="00EA4C28">
      <w:rPr>
        <w:rFonts w:ascii="Garamond" w:hAnsi="Garamond"/>
      </w:rPr>
      <w:t>Unessay</w:t>
    </w:r>
    <w:proofErr w:type="spellEnd"/>
    <w:r w:rsidR="00EA4C28">
      <w:rPr>
        <w:rFonts w:ascii="Garamond" w:hAnsi="Garamond"/>
      </w:rPr>
      <w:t>” Reaction Paper</w:t>
    </w:r>
  </w:p>
  <w:p w:rsidR="00365D1B" w:rsidRDefault="00365D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1B"/>
    <w:rsid w:val="003637A7"/>
    <w:rsid w:val="00365D1B"/>
    <w:rsid w:val="00573049"/>
    <w:rsid w:val="00EA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D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D1B"/>
  </w:style>
  <w:style w:type="paragraph" w:styleId="Footer">
    <w:name w:val="footer"/>
    <w:basedOn w:val="Normal"/>
    <w:link w:val="FooterChar"/>
    <w:uiPriority w:val="99"/>
    <w:unhideWhenUsed/>
    <w:rsid w:val="00365D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D1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D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D1B"/>
  </w:style>
  <w:style w:type="paragraph" w:styleId="Footer">
    <w:name w:val="footer"/>
    <w:basedOn w:val="Normal"/>
    <w:link w:val="FooterChar"/>
    <w:uiPriority w:val="99"/>
    <w:unhideWhenUsed/>
    <w:rsid w:val="00365D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Macintosh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2020-03-25T17:40:00Z</dcterms:created>
  <dcterms:modified xsi:type="dcterms:W3CDTF">2020-03-25T17:40:00Z</dcterms:modified>
</cp:coreProperties>
</file>